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导师遴选申请前数据核对说明</w:t>
      </w: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一、导师登录学校信息门户个人主页，点击研究生培养，进入研究生培养系统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二、点击左侧菜单-“导师遴选管理--导师遴选申请”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3515" cy="3002280"/>
            <wp:effectExtent l="0" t="0" r="6985" b="7620"/>
            <wp:docPr id="1" name="图片 1" descr="1655861602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8616022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基本信息核对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核对导师的基本信息，基本信息来源于人事系统数据，如有问题请联系人事处修改。工作量数据指研究生教学工作量，来源于研究生管理系统，如有问题，请联系研究生教学秘书。</w:t>
      </w:r>
    </w:p>
    <w:p>
      <w:pPr>
        <w:numPr>
          <w:ilvl w:val="0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科研数据核对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科研论文数据核对，科研论文数据来源于图书馆系统，如有问题请联系图书馆工作人员</w:t>
      </w:r>
    </w:p>
    <w:p>
      <w:pPr>
        <w:numPr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科研项目数据核对，科研项目数据来源于科技处系统，如有问题请联系科技处工作人员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B4415"/>
    <w:multiLevelType w:val="singleLevel"/>
    <w:tmpl w:val="DD7B44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YThhNmEzNWM3MzJhMWU4YTgyM2Y2NjIxOGE0ZDgifQ=="/>
  </w:docVars>
  <w:rsids>
    <w:rsidRoot w:val="00000000"/>
    <w:rsid w:val="0310560D"/>
    <w:rsid w:val="2617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0</Lines>
  <Paragraphs>0</Paragraphs>
  <TotalTime>7</TotalTime>
  <ScaleCrop>false</ScaleCrop>
  <LinksUpToDate>false</LinksUpToDate>
  <CharactersWithSpaces>226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2022-06-22T01:29:02Z</dcterms:created>
  <dc:creator>YOCHI</dc:creator>
  <cp:lastModifiedBy>陆冷飞</cp:lastModifiedBy>
  <dcterms:modified xsi:type="dcterms:W3CDTF">2022-06-22T01:36:35Z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0443857510324A6DA7C9B8DB101DF2AE</vt:lpwstr>
  </property>
</Properties>
</file>